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7" w:rsidRPr="00881714" w:rsidRDefault="006141A7" w:rsidP="006141A7">
      <w:pPr>
        <w:spacing w:before="100" w:beforeAutospacing="1" w:after="100" w:afterAutospacing="1" w:line="240" w:lineRule="auto"/>
        <w:outlineLvl w:val="1"/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</w:pP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 xml:space="preserve">OHLÉDNUTÍ ZA </w:t>
      </w:r>
      <w:r w:rsidR="000A667C"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>DRUHÝM</w:t>
      </w: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 xml:space="preserve"> OBOROVÝM DNEM – 1</w:t>
      </w:r>
      <w:r w:rsidR="00DE2E2A"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>0</w:t>
      </w: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>. 1</w:t>
      </w:r>
      <w:r w:rsidR="00DE2E2A"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>2</w:t>
      </w: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36"/>
          <w:szCs w:val="36"/>
          <w:lang w:eastAsia="cs-CZ"/>
        </w:rPr>
        <w:t>. 2015</w:t>
      </w:r>
    </w:p>
    <w:p w:rsidR="006141A7" w:rsidRPr="00881714" w:rsidRDefault="00C07220" w:rsidP="006141A7">
      <w:pPr>
        <w:spacing w:before="100" w:beforeAutospacing="1" w:after="100" w:afterAutospacing="1" w:line="240" w:lineRule="auto"/>
        <w:jc w:val="center"/>
        <w:outlineLvl w:val="1"/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</w:pP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 xml:space="preserve">Kniha v regálech Městské knihovny Opatov a </w:t>
      </w:r>
      <w:proofErr w:type="gramStart"/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>Antikvariátu</w:t>
      </w:r>
      <w:r w:rsidR="00881714"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 xml:space="preserve"> </w:t>
      </w: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4"/>
          <w:szCs w:val="36"/>
          <w:lang w:eastAsia="cs-CZ"/>
        </w:rPr>
        <w:t>B.S.</w:t>
      </w:r>
      <w:proofErr w:type="gramEnd"/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OBOR</w:t>
      </w:r>
    </w:p>
    <w:p w:rsidR="006141A7" w:rsidRPr="00881714" w:rsidRDefault="00C07220" w:rsidP="008817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Kniha pokaždé jinak</w:t>
      </w:r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UČITEL</w:t>
      </w:r>
    </w:p>
    <w:p w:rsidR="006141A7" w:rsidRPr="00881714" w:rsidRDefault="006141A7" w:rsidP="00881714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Mgr. 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Tereza Doudová</w:t>
      </w: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,</w:t>
      </w: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  <w:t xml:space="preserve"> </w:t>
      </w: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Mgr. 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Lucie </w:t>
      </w:r>
      <w:proofErr w:type="spellStart"/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Samlerová</w:t>
      </w:r>
      <w:proofErr w:type="spellEnd"/>
    </w:p>
    <w:p w:rsidR="00881714" w:rsidRDefault="006141A7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 w:rsidRP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 xml:space="preserve">ČASOVÝ </w:t>
      </w:r>
      <w:r w:rsidR="00881714"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ROZSAH A PROSTOR (místo konání)</w:t>
      </w:r>
    </w:p>
    <w:p w:rsidR="00881714" w:rsidRPr="00881714" w:rsidRDefault="006141A7" w:rsidP="0088171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8:00-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10:30 MK Opatov, </w:t>
      </w:r>
    </w:p>
    <w:p w:rsidR="006141A7" w:rsidRPr="00881714" w:rsidRDefault="00C07220" w:rsidP="00881714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11 – 11:45 </w:t>
      </w:r>
      <w:proofErr w:type="gramStart"/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Antikvariát </w:t>
      </w:r>
      <w:r w:rsidR="00DE2E2A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</w:t>
      </w: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B.S.</w:t>
      </w:r>
      <w:proofErr w:type="gramEnd"/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ve vestibulu stanice metra Opatov </w:t>
      </w:r>
      <w:r w:rsidR="006141A7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                                                                               </w:t>
      </w:r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POČET ŽÁKŮ</w:t>
      </w:r>
    </w:p>
    <w:p w:rsidR="00881714" w:rsidRPr="00881714" w:rsidRDefault="00881714" w:rsidP="0088171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žáků 15</w:t>
      </w:r>
    </w:p>
    <w:p w:rsidR="006141A7" w:rsidRPr="00881714" w:rsidRDefault="00783244" w:rsidP="0088171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proofErr w:type="gramStart"/>
      <w:r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Vaňková (6.A) a Frö</w:t>
      </w:r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hlich</w:t>
      </w:r>
      <w:proofErr w:type="gramEnd"/>
      <w:r w:rsidR="00C07220"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 xml:space="preserve"> (6.B) chyběli</w:t>
      </w:r>
    </w:p>
    <w:p w:rsid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VZDĚLÁVACÍ OBOR</w:t>
      </w:r>
    </w:p>
    <w:p w:rsidR="006141A7" w:rsidRPr="00881714" w:rsidRDefault="00C07220" w:rsidP="0088171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bCs/>
          <w:color w:val="000000" w:themeColor="text1"/>
          <w:lang w:eastAsia="cs-CZ"/>
        </w:rPr>
        <w:t>Český jazyk, Svět kolem nás, Zeměpis</w:t>
      </w:r>
    </w:p>
    <w:p w:rsidR="006141A7" w:rsidRP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OBOROVÉ CÍLE</w:t>
      </w:r>
    </w:p>
    <w:p w:rsidR="006141A7" w:rsidRPr="00881714" w:rsidRDefault="006141A7" w:rsidP="00881714">
      <w:pPr>
        <w:pStyle w:val="Odstavecseseznamem"/>
        <w:numPr>
          <w:ilvl w:val="0"/>
          <w:numId w:val="6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Žáci </w:t>
      </w:r>
      <w:r w:rsidR="00526ED8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poznají technické </w:t>
      </w:r>
      <w:r w:rsidR="0078324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a organizační zázemí pobočky M</w:t>
      </w:r>
      <w:bookmarkStart w:id="0" w:name="_GoBack"/>
      <w:bookmarkEnd w:id="0"/>
      <w:r w:rsidR="00C07220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ěstské knihovny</w:t>
      </w:r>
      <w:r w:rsidR="00526ED8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 </w:t>
      </w:r>
      <w:r w:rsidR="00C07220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díky strukturované prohlídce zaměstnance</w:t>
      </w:r>
    </w:p>
    <w:p w:rsidR="00C07220" w:rsidRPr="00881714" w:rsidRDefault="00C07220" w:rsidP="00881714">
      <w:pPr>
        <w:pStyle w:val="Odstavecseseznamem"/>
        <w:numPr>
          <w:ilvl w:val="0"/>
          <w:numId w:val="6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Žáci se seznámí s knižním fondem a podobou antikvariátu</w:t>
      </w:r>
    </w:p>
    <w:p w:rsidR="00C07220" w:rsidRPr="00881714" w:rsidRDefault="00C07220" w:rsidP="00881714">
      <w:pPr>
        <w:pStyle w:val="Odstavecseseznamem"/>
        <w:numPr>
          <w:ilvl w:val="0"/>
          <w:numId w:val="6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Žáci se motivují k prohloubení tématu oborové práce </w:t>
      </w: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br/>
      </w:r>
    </w:p>
    <w:p w:rsidR="00E17973" w:rsidRPr="00881714" w:rsidRDefault="00881714" w:rsidP="00E17973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POUŽITÉ METODY A FORMY PRÁCE</w:t>
      </w:r>
    </w:p>
    <w:p w:rsidR="00C07220" w:rsidRPr="00881714" w:rsidRDefault="006141A7" w:rsidP="00881714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zjišťování informací z</w:t>
      </w:r>
      <w:r w:rsidR="00C07220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 ne</w:t>
      </w:r>
      <w:r w:rsidR="0078324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řízené diskuze se zaměstnancem M</w:t>
      </w:r>
      <w:r w:rsidR="00C07220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ěstské knihovny</w:t>
      </w:r>
    </w:p>
    <w:p w:rsidR="00E17973" w:rsidRPr="00881714" w:rsidRDefault="00E17973" w:rsidP="0088171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Práce v</w:t>
      </w:r>
      <w:r w:rsidR="0078324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 </w:t>
      </w: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infor</w:t>
      </w:r>
      <w:r w:rsidR="0078324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mačně-organizačním elektronickém</w:t>
      </w: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 systému knihovny</w:t>
      </w:r>
    </w:p>
    <w:p w:rsidR="00E17973" w:rsidRPr="00881714" w:rsidRDefault="00E17973" w:rsidP="0088171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Operace s knižním fondem průměrného antikvariátu</w:t>
      </w:r>
    </w:p>
    <w:p w:rsidR="00526ED8" w:rsidRPr="00881714" w:rsidRDefault="00526ED8" w:rsidP="006141A7">
      <w:pPr>
        <w:spacing w:after="0" w:line="240" w:lineRule="auto"/>
        <w:jc w:val="both"/>
        <w:rPr>
          <w:rFonts w:ascii="Bohemian typewriter" w:eastAsia="Times New Roman" w:hAnsi="Bohemian typewriter" w:cs="Times New Roman"/>
          <w:color w:val="000000" w:themeColor="text1"/>
          <w:sz w:val="24"/>
          <w:szCs w:val="24"/>
          <w:lang w:eastAsia="cs-CZ"/>
        </w:rPr>
      </w:pPr>
    </w:p>
    <w:p w:rsidR="006141A7" w:rsidRP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POMŮCKY</w:t>
      </w:r>
    </w:p>
    <w:p w:rsidR="006141A7" w:rsidRPr="00881714" w:rsidRDefault="006141A7" w:rsidP="00881714">
      <w:pPr>
        <w:pStyle w:val="Odstavecseseznamem"/>
        <w:numPr>
          <w:ilvl w:val="0"/>
          <w:numId w:val="10"/>
        </w:numPr>
        <w:spacing w:after="0" w:line="240" w:lineRule="auto"/>
        <w:rPr>
          <w:rFonts w:ascii="Bohemian typewriter" w:eastAsia="Times New Roman" w:hAnsi="Bohemian typewriter" w:cs="Times New Roman"/>
          <w:color w:val="000000" w:themeColor="text1"/>
          <w:lang w:eastAsia="cs-CZ"/>
        </w:rPr>
      </w:pPr>
      <w:r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 xml:space="preserve">Psací potřeby, </w:t>
      </w:r>
      <w:r w:rsidR="00E17973" w:rsidRPr="00881714">
        <w:rPr>
          <w:rFonts w:ascii="Bohemian typewriter" w:eastAsia="Times New Roman" w:hAnsi="Bohemian typewriter" w:cs="Times New Roman"/>
          <w:color w:val="000000" w:themeColor="text1"/>
          <w:lang w:eastAsia="cs-CZ"/>
        </w:rPr>
        <w:t>platné jízdenky MHD</w:t>
      </w:r>
    </w:p>
    <w:p w:rsidR="006141A7" w:rsidRPr="00881714" w:rsidRDefault="00881714" w:rsidP="006141A7">
      <w:pPr>
        <w:spacing w:before="100" w:beforeAutospacing="1" w:after="100" w:afterAutospacing="1" w:line="240" w:lineRule="auto"/>
        <w:outlineLvl w:val="2"/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</w:pPr>
      <w:r>
        <w:rPr>
          <w:rFonts w:ascii="Bohemian typewriter" w:eastAsia="Times New Roman" w:hAnsi="Bohemian typewriter" w:cs="Times New Roman"/>
          <w:b/>
          <w:bCs/>
          <w:color w:val="000000" w:themeColor="text1"/>
          <w:sz w:val="27"/>
          <w:szCs w:val="27"/>
          <w:lang w:eastAsia="cs-CZ"/>
        </w:rPr>
        <w:t>PODAŘILO SE</w:t>
      </w:r>
    </w:p>
    <w:p w:rsidR="001E79CC" w:rsidRPr="00881714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Navštívit</w:t>
      </w:r>
      <w:r w:rsidR="00783244">
        <w:rPr>
          <w:rFonts w:ascii="Bohemian typewriter" w:hAnsi="Bohemian typewriter" w:cs="Times New Roman"/>
          <w:color w:val="000000" w:themeColor="text1"/>
        </w:rPr>
        <w:t xml:space="preserve"> bez nehod pobočku M</w:t>
      </w:r>
      <w:r w:rsidRPr="00881714">
        <w:rPr>
          <w:rFonts w:ascii="Bohemian typewriter" w:hAnsi="Bohemian typewriter" w:cs="Times New Roman"/>
          <w:color w:val="000000" w:themeColor="text1"/>
        </w:rPr>
        <w:t>ěstské knihovny Opatov</w:t>
      </w:r>
    </w:p>
    <w:p w:rsidR="00E17973" w:rsidRPr="00881714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Zažít si prohlídku knihovny</w:t>
      </w:r>
    </w:p>
    <w:p w:rsidR="00E17973" w:rsidRPr="00881714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Seznámit se s novými sekcemi kni</w:t>
      </w:r>
      <w:r w:rsidR="00881714" w:rsidRPr="00881714">
        <w:rPr>
          <w:rFonts w:ascii="Bohemian typewriter" w:hAnsi="Bohemian typewriter" w:cs="Times New Roman"/>
          <w:color w:val="000000" w:themeColor="text1"/>
        </w:rPr>
        <w:t>hovny – artotéka, půjčky LP desek, výstavní plochou, dluhy v knihovně</w:t>
      </w:r>
    </w:p>
    <w:p w:rsidR="00E17973" w:rsidRPr="00881714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Někteří si vypůjčili knihy</w:t>
      </w:r>
    </w:p>
    <w:p w:rsidR="00E17973" w:rsidRPr="00881714" w:rsidRDefault="00E17973" w:rsidP="00881714">
      <w:pPr>
        <w:pStyle w:val="Odstavecseseznamem"/>
        <w:numPr>
          <w:ilvl w:val="0"/>
          <w:numId w:val="10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Navštívit antikvariát a zhlédnout jeho knižní fond</w:t>
      </w:r>
    </w:p>
    <w:p w:rsidR="00881714" w:rsidRDefault="00881714" w:rsidP="00E17973">
      <w:pPr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</w:pPr>
    </w:p>
    <w:p w:rsidR="00E17973" w:rsidRPr="00881714" w:rsidRDefault="00881714" w:rsidP="00E17973">
      <w:pPr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</w:pPr>
      <w:r w:rsidRPr="00881714"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lastRenderedPageBreak/>
        <w:t>PLÁN DO NÁSLEDUJÍCÍ KONZULTACE</w:t>
      </w:r>
      <w:r>
        <w:rPr>
          <w:rFonts w:ascii="Bohemian typewriter" w:hAnsi="Bohemian typewriter" w:cs="Times New Roman"/>
          <w:b/>
          <w:color w:val="000000" w:themeColor="text1"/>
          <w:sz w:val="24"/>
          <w:szCs w:val="24"/>
        </w:rPr>
        <w:t xml:space="preserve"> (únor 2016)</w:t>
      </w:r>
    </w:p>
    <w:p w:rsidR="00E17973" w:rsidRPr="00881714" w:rsidRDefault="00881714" w:rsidP="00881714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Vyhledat patři</w:t>
      </w:r>
      <w:r w:rsidR="00E17973" w:rsidRPr="00881714">
        <w:rPr>
          <w:rFonts w:ascii="Bohemian typewriter" w:hAnsi="Bohemian typewriter" w:cs="Times New Roman"/>
          <w:color w:val="000000" w:themeColor="text1"/>
        </w:rPr>
        <w:t xml:space="preserve">čné zdroje pro psaní </w:t>
      </w:r>
      <w:r w:rsidRPr="00881714">
        <w:rPr>
          <w:rFonts w:ascii="Bohemian typewriter" w:hAnsi="Bohemian typewriter" w:cs="Times New Roman"/>
          <w:color w:val="000000" w:themeColor="text1"/>
        </w:rPr>
        <w:t xml:space="preserve">vlastní </w:t>
      </w:r>
      <w:r w:rsidR="00E17973" w:rsidRPr="00881714">
        <w:rPr>
          <w:rFonts w:ascii="Bohemian typewriter" w:hAnsi="Bohemian typewriter" w:cs="Times New Roman"/>
          <w:color w:val="000000" w:themeColor="text1"/>
        </w:rPr>
        <w:t>OP</w:t>
      </w:r>
    </w:p>
    <w:p w:rsidR="00E17973" w:rsidRPr="00881714" w:rsidRDefault="00881714" w:rsidP="00881714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 xml:space="preserve">Zpracovat </w:t>
      </w:r>
      <w:r w:rsidR="00E17973" w:rsidRPr="00881714">
        <w:rPr>
          <w:rFonts w:ascii="Bohemian typewriter" w:hAnsi="Bohemian typewriter" w:cs="Times New Roman"/>
          <w:color w:val="000000" w:themeColor="text1"/>
        </w:rPr>
        <w:t>přehled kapitol a jejich obsah (2-3 věty)</w:t>
      </w:r>
    </w:p>
    <w:p w:rsidR="00E17973" w:rsidRPr="00881714" w:rsidRDefault="00E17973" w:rsidP="00881714">
      <w:pPr>
        <w:pStyle w:val="Odstavecseseznamem"/>
        <w:numPr>
          <w:ilvl w:val="0"/>
          <w:numId w:val="11"/>
        </w:numPr>
        <w:rPr>
          <w:rFonts w:ascii="Bohemian typewriter" w:hAnsi="Bohemian typewriter" w:cs="Times New Roman"/>
          <w:color w:val="000000" w:themeColor="text1"/>
        </w:rPr>
      </w:pPr>
      <w:r w:rsidRPr="00881714">
        <w:rPr>
          <w:rFonts w:ascii="Bohemian typewriter" w:hAnsi="Bohemian typewriter" w:cs="Times New Roman"/>
          <w:color w:val="000000" w:themeColor="text1"/>
        </w:rPr>
        <w:t>Sepsání úvodu</w:t>
      </w:r>
    </w:p>
    <w:p w:rsidR="00E17973" w:rsidRPr="00881714" w:rsidRDefault="00E17973" w:rsidP="00E17973">
      <w:pPr>
        <w:rPr>
          <w:rFonts w:ascii="Bohemian typewriter" w:hAnsi="Bohemian typewriter" w:cs="Times New Roman"/>
          <w:color w:val="000000" w:themeColor="text1"/>
          <w:sz w:val="24"/>
          <w:szCs w:val="24"/>
        </w:rPr>
      </w:pPr>
    </w:p>
    <w:p w:rsidR="00E17973" w:rsidRPr="00881714" w:rsidRDefault="00E17973" w:rsidP="00E17973">
      <w:pPr>
        <w:rPr>
          <w:rFonts w:ascii="Bohemian typewriter" w:hAnsi="Bohemian typewriter" w:cs="Times New Roman"/>
          <w:color w:val="000000" w:themeColor="text1"/>
          <w:sz w:val="24"/>
          <w:szCs w:val="24"/>
        </w:rPr>
      </w:pPr>
    </w:p>
    <w:sectPr w:rsidR="00E17973" w:rsidRPr="00881714" w:rsidSect="00E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hemian typewriter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C18"/>
    <w:multiLevelType w:val="hybridMultilevel"/>
    <w:tmpl w:val="12E66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B42"/>
    <w:multiLevelType w:val="hybridMultilevel"/>
    <w:tmpl w:val="EA6A8F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34CF"/>
    <w:multiLevelType w:val="hybridMultilevel"/>
    <w:tmpl w:val="7128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0E0E"/>
    <w:multiLevelType w:val="hybridMultilevel"/>
    <w:tmpl w:val="E6307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A7778"/>
    <w:multiLevelType w:val="hybridMultilevel"/>
    <w:tmpl w:val="2C786F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1FBF"/>
    <w:multiLevelType w:val="hybridMultilevel"/>
    <w:tmpl w:val="534052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4A0B"/>
    <w:multiLevelType w:val="hybridMultilevel"/>
    <w:tmpl w:val="101079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35622"/>
    <w:multiLevelType w:val="hybridMultilevel"/>
    <w:tmpl w:val="452AB5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338CD"/>
    <w:multiLevelType w:val="hybridMultilevel"/>
    <w:tmpl w:val="ACDE4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5D95"/>
    <w:multiLevelType w:val="hybridMultilevel"/>
    <w:tmpl w:val="BBD67F6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F2BBC"/>
    <w:multiLevelType w:val="hybridMultilevel"/>
    <w:tmpl w:val="71D8C3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53"/>
    <w:rsid w:val="000A667C"/>
    <w:rsid w:val="001E79CC"/>
    <w:rsid w:val="001F78F8"/>
    <w:rsid w:val="00341204"/>
    <w:rsid w:val="00351969"/>
    <w:rsid w:val="003A478E"/>
    <w:rsid w:val="004307C7"/>
    <w:rsid w:val="00526ED8"/>
    <w:rsid w:val="005E79E3"/>
    <w:rsid w:val="005F6C7B"/>
    <w:rsid w:val="006141A7"/>
    <w:rsid w:val="006469C1"/>
    <w:rsid w:val="00716F47"/>
    <w:rsid w:val="007826FA"/>
    <w:rsid w:val="00783244"/>
    <w:rsid w:val="00881714"/>
    <w:rsid w:val="009552AE"/>
    <w:rsid w:val="00956395"/>
    <w:rsid w:val="00A06FC8"/>
    <w:rsid w:val="00B83144"/>
    <w:rsid w:val="00C07220"/>
    <w:rsid w:val="00DB2F2A"/>
    <w:rsid w:val="00DE2E2A"/>
    <w:rsid w:val="00E17973"/>
    <w:rsid w:val="00E50753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1A7"/>
  </w:style>
  <w:style w:type="paragraph" w:styleId="Nadpis4">
    <w:name w:val="heading 4"/>
    <w:basedOn w:val="Normln"/>
    <w:link w:val="Nadpis4Char"/>
    <w:uiPriority w:val="9"/>
    <w:qFormat/>
    <w:rsid w:val="005F6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F6C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1A7"/>
  </w:style>
  <w:style w:type="paragraph" w:styleId="Nadpis4">
    <w:name w:val="heading 4"/>
    <w:basedOn w:val="Normln"/>
    <w:link w:val="Nadpis4Char"/>
    <w:uiPriority w:val="9"/>
    <w:qFormat/>
    <w:rsid w:val="005F6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7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5F6C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Lucie Samlerová</cp:lastModifiedBy>
  <cp:revision>2</cp:revision>
  <dcterms:created xsi:type="dcterms:W3CDTF">2016-01-27T14:10:00Z</dcterms:created>
  <dcterms:modified xsi:type="dcterms:W3CDTF">2016-01-27T14:10:00Z</dcterms:modified>
</cp:coreProperties>
</file>